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9872527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85324A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324A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D374A7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993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3A0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3A0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FB19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EDB" w:rsidRDefault="00C65EDB" w:rsidP="00C6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2C" w:rsidRPr="0099332C" w:rsidRDefault="0099332C" w:rsidP="0099332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99332C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p w:rsidR="0099332C" w:rsidRPr="0099332C" w:rsidRDefault="0099332C" w:rsidP="0099332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32C">
        <w:rPr>
          <w:rFonts w:ascii="Times New Roman" w:hAnsi="Times New Roman" w:cs="Times New Roman"/>
          <w:b/>
          <w:sz w:val="28"/>
          <w:szCs w:val="28"/>
        </w:rPr>
        <w:t>с единственным  поставщиком</w:t>
      </w:r>
    </w:p>
    <w:p w:rsidR="0099332C" w:rsidRDefault="0099332C" w:rsidP="0099332C">
      <w:pPr>
        <w:tabs>
          <w:tab w:val="left" w:pos="3150"/>
        </w:tabs>
        <w:spacing w:after="0"/>
        <w:rPr>
          <w:b/>
          <w:sz w:val="28"/>
          <w:szCs w:val="28"/>
        </w:rPr>
      </w:pPr>
    </w:p>
    <w:p w:rsid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08.03.2022года  № 46-ФЗ «О внесении изменений в отдельные законодательные акты Российской Федерации»,  пунктом 1 постановления Правительства Республики Бурятия от 21.04.2022 года № 224 « О случаях осуществления закупок товаров, работ, услуг для государственных и  (или) муниципальных нужд Республики Бурятия у единственного поставщика (подрядчика, исполнителя) и порядке их осуществления», на основании протокола штаба по обеспечению стабильного функционирования отраслей  экономики в условиях введенных санкций на территории муниципального образования сельского поселения «Колесовское» № 2  от 09.03.2023 года,</w:t>
      </w:r>
    </w:p>
    <w:p w:rsidR="0099332C" w:rsidRP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t xml:space="preserve">1.  Администрации муниципального образования сельского поселения «Колесовское» заключить муниципальный контракт, предметом которого является Благоустройство территории в рамках проекта  «1000 дворов» на территории сельского поселения «Колесовское» типа  строительства детской площадки по адресу: </w:t>
      </w:r>
      <w:proofErr w:type="spellStart"/>
      <w:r w:rsidRPr="0099332C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99332C">
        <w:rPr>
          <w:rFonts w:ascii="Times New Roman" w:hAnsi="Times New Roman" w:cs="Times New Roman"/>
          <w:sz w:val="28"/>
          <w:szCs w:val="28"/>
        </w:rPr>
        <w:t xml:space="preserve"> район, село Малое Колесово, ул.Тупышева.</w:t>
      </w:r>
    </w:p>
    <w:p w:rsidR="0099332C" w:rsidRP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t>2.  Определить ООО «</w:t>
      </w:r>
      <w:proofErr w:type="spellStart"/>
      <w:r w:rsidRPr="0099332C">
        <w:rPr>
          <w:rFonts w:ascii="Times New Roman" w:hAnsi="Times New Roman" w:cs="Times New Roman"/>
          <w:sz w:val="28"/>
          <w:szCs w:val="28"/>
        </w:rPr>
        <w:t>Геопластика</w:t>
      </w:r>
      <w:proofErr w:type="spellEnd"/>
      <w:r w:rsidRPr="0099332C">
        <w:rPr>
          <w:rFonts w:ascii="Times New Roman" w:hAnsi="Times New Roman" w:cs="Times New Roman"/>
          <w:sz w:val="28"/>
          <w:szCs w:val="28"/>
        </w:rPr>
        <w:t>» (ИНН 2466199603) единственным поставщиком  по муниципальному контракту, указанному в п. 1 настоящего  распоряжения;</w:t>
      </w:r>
    </w:p>
    <w:p w:rsid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t>3.  Предусмотреть следующие  существенные у</w:t>
      </w:r>
      <w:r>
        <w:rPr>
          <w:rFonts w:ascii="Times New Roman" w:hAnsi="Times New Roman" w:cs="Times New Roman"/>
          <w:sz w:val="28"/>
          <w:szCs w:val="28"/>
        </w:rPr>
        <w:t>словия муниципального контракта:</w:t>
      </w:r>
    </w:p>
    <w:p w:rsid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t>- Предельный срок выполнения контракта – 30 сентября 2023 года;</w:t>
      </w:r>
    </w:p>
    <w:p w:rsid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lastRenderedPageBreak/>
        <w:t>- Цена муниципального контракта -  3 766 420 рублей;</w:t>
      </w:r>
    </w:p>
    <w:p w:rsid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t>- Обязанность единственного поставщика исполнить свои обязательства по контракту лично;</w:t>
      </w:r>
    </w:p>
    <w:p w:rsid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32C">
        <w:rPr>
          <w:rFonts w:ascii="Times New Roman" w:hAnsi="Times New Roman" w:cs="Times New Roman"/>
          <w:sz w:val="28"/>
          <w:szCs w:val="28"/>
        </w:rPr>
        <w:t>Установление требования о предоставлении  единственным поставщиком обеспечения исполнения муниципального контракта в размере 10% от цены контракта;</w:t>
      </w:r>
    </w:p>
    <w:p w:rsidR="00F322ED" w:rsidRPr="0099332C" w:rsidRDefault="0099332C" w:rsidP="0099332C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2C">
        <w:rPr>
          <w:rFonts w:ascii="Times New Roman" w:hAnsi="Times New Roman" w:cs="Times New Roman"/>
          <w:sz w:val="28"/>
          <w:szCs w:val="28"/>
        </w:rPr>
        <w:t xml:space="preserve">4.  Контроль за  исполнением  настоящего контракта возложить  на  Главу  МО СП «Колесовское»  - </w:t>
      </w:r>
      <w:proofErr w:type="spellStart"/>
      <w:r w:rsidRPr="0099332C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Pr="0099332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A003A" w:rsidRPr="003A003A" w:rsidRDefault="0099332C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2ED" w:rsidRPr="003A003A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3A003A" w:rsidRDefault="0099332C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2ED" w:rsidRPr="003A003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Default="00F322ED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C65EDB" w:rsidRDefault="00C65EDB" w:rsidP="00C65EDB">
      <w:pPr>
        <w:spacing w:after="0"/>
        <w:rPr>
          <w:sz w:val="28"/>
          <w:szCs w:val="28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929C7"/>
    <w:rsid w:val="0099332C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2023-03-09T03:40:00Z</cp:lastPrinted>
  <dcterms:created xsi:type="dcterms:W3CDTF">2023-03-09T05:08:00Z</dcterms:created>
  <dcterms:modified xsi:type="dcterms:W3CDTF">2023-03-09T05:08:00Z</dcterms:modified>
</cp:coreProperties>
</file>