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0.7pt" o:ole="" fillcolor="window">
            <v:imagedata r:id="rId4" o:title=""/>
          </v:shape>
          <o:OLEObject Type="Embed" ProgID="CorelDRAW.Graphic.6" ShapeID="_x0000_i1025" DrawAspect="Content" ObjectID="_1732345448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 НЮТАГ ЗАСАГАЙ БАЙГУУЛАМЖЫН ЗАХИРГААН</w:t>
      </w:r>
    </w:p>
    <w:p w:rsidR="008A5225" w:rsidRPr="000A0562" w:rsidRDefault="005250C7" w:rsidP="008A5225">
      <w:pPr>
        <w:jc w:val="right"/>
        <w:rPr>
          <w:b/>
          <w:szCs w:val="20"/>
        </w:rPr>
      </w:pPr>
      <w:r w:rsidRPr="005250C7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883935" w:rsidRDefault="008A5225" w:rsidP="008A5225">
      <w:pPr>
        <w:jc w:val="center"/>
        <w:rPr>
          <w:b/>
          <w:szCs w:val="20"/>
        </w:rPr>
      </w:pPr>
    </w:p>
    <w:p w:rsidR="008A5225" w:rsidRPr="00883935" w:rsidRDefault="00F74587" w:rsidP="008A5225">
      <w:pPr>
        <w:jc w:val="both"/>
        <w:rPr>
          <w:kern w:val="28"/>
          <w:sz w:val="28"/>
          <w:szCs w:val="20"/>
        </w:rPr>
      </w:pPr>
      <w:r w:rsidRPr="00883935">
        <w:rPr>
          <w:b/>
          <w:szCs w:val="20"/>
        </w:rPr>
        <w:t>19.10</w:t>
      </w:r>
      <w:r w:rsidR="008A5225" w:rsidRPr="00883935">
        <w:rPr>
          <w:b/>
          <w:szCs w:val="20"/>
        </w:rPr>
        <w:t xml:space="preserve">.2022                                                                                                           № </w:t>
      </w:r>
      <w:r w:rsidRPr="00883935">
        <w:rPr>
          <w:b/>
          <w:szCs w:val="20"/>
        </w:rPr>
        <w:t>45</w:t>
      </w:r>
      <w:r w:rsidR="008A5225" w:rsidRPr="00883935">
        <w:rPr>
          <w:b/>
          <w:szCs w:val="20"/>
        </w:rPr>
        <w:t xml:space="preserve">       </w:t>
      </w:r>
    </w:p>
    <w:p w:rsidR="008A5225" w:rsidRDefault="008A5225" w:rsidP="00722498">
      <w:pPr>
        <w:ind w:left="3544" w:firstLine="708"/>
        <w:jc w:val="both"/>
        <w:rPr>
          <w:b/>
          <w:bCs/>
          <w:noProof/>
        </w:rPr>
      </w:pPr>
      <w:r w:rsidRPr="000A0562">
        <w:rPr>
          <w:b/>
          <w:bCs/>
          <w:noProof/>
        </w:rPr>
        <w:t>с. Большое Колесово</w:t>
      </w:r>
    </w:p>
    <w:p w:rsidR="00722498" w:rsidRPr="00722498" w:rsidRDefault="00722498" w:rsidP="00722498">
      <w:pPr>
        <w:ind w:left="3544" w:firstLine="708"/>
        <w:jc w:val="both"/>
        <w:rPr>
          <w:b/>
          <w:bCs/>
        </w:rPr>
      </w:pPr>
    </w:p>
    <w:p w:rsidR="004B6EC2" w:rsidRPr="007E7C00" w:rsidRDefault="004B6EC2" w:rsidP="004B6EC2">
      <w:pPr>
        <w:rPr>
          <w:b/>
          <w:sz w:val="28"/>
          <w:szCs w:val="28"/>
        </w:rPr>
      </w:pPr>
      <w:r w:rsidRPr="007E7C0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7E7C00">
        <w:rPr>
          <w:b/>
          <w:sz w:val="28"/>
          <w:szCs w:val="28"/>
        </w:rPr>
        <w:t>отчета об исполнении</w:t>
      </w:r>
    </w:p>
    <w:p w:rsidR="004B6EC2" w:rsidRDefault="004B6EC2" w:rsidP="004B6EC2">
      <w:pPr>
        <w:rPr>
          <w:sz w:val="28"/>
          <w:szCs w:val="28"/>
        </w:rPr>
      </w:pPr>
      <w:r w:rsidRPr="007E7C00">
        <w:rPr>
          <w:b/>
          <w:sz w:val="28"/>
          <w:szCs w:val="28"/>
        </w:rPr>
        <w:t xml:space="preserve">бюджета МО СП «Колесовское» за </w:t>
      </w:r>
      <w:r w:rsidR="00F745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Pr="007E7C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7E7C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E7C00">
        <w:rPr>
          <w:b/>
          <w:sz w:val="28"/>
          <w:szCs w:val="28"/>
        </w:rPr>
        <w:t>»</w:t>
      </w:r>
    </w:p>
    <w:p w:rsidR="004B6EC2" w:rsidRDefault="004B6EC2" w:rsidP="004B6EC2">
      <w:pPr>
        <w:rPr>
          <w:sz w:val="28"/>
          <w:szCs w:val="28"/>
        </w:rPr>
      </w:pPr>
    </w:p>
    <w:p w:rsidR="004B6EC2" w:rsidRPr="004B6EC2" w:rsidRDefault="004B6EC2" w:rsidP="004B6EC2">
      <w:r w:rsidRPr="004B6EC2">
        <w:t xml:space="preserve">Утвердить отчет об исполнении местного бюджета МО СП  «Колесовское» </w:t>
      </w:r>
      <w:proofErr w:type="spellStart"/>
      <w:r w:rsidRPr="004B6EC2">
        <w:t>Кабанского</w:t>
      </w:r>
      <w:proofErr w:type="spellEnd"/>
      <w:r w:rsidRPr="004B6EC2">
        <w:t xml:space="preserve"> района за</w:t>
      </w:r>
      <w:r w:rsidR="00F74587">
        <w:t xml:space="preserve"> 3</w:t>
      </w:r>
      <w:r w:rsidRPr="004B6EC2">
        <w:t xml:space="preserve"> квартал  2022 год:</w:t>
      </w:r>
    </w:p>
    <w:p w:rsidR="004B6EC2" w:rsidRPr="004B6EC2" w:rsidRDefault="004B6EC2" w:rsidP="004B6EC2"/>
    <w:p w:rsidR="004B6EC2" w:rsidRPr="004B6EC2" w:rsidRDefault="004B6EC2" w:rsidP="004B6EC2">
      <w:pPr>
        <w:jc w:val="both"/>
      </w:pPr>
      <w:r w:rsidRPr="004B6EC2">
        <w:t xml:space="preserve"> Утвердить отчет об исполнении местного бюджета МО СП  «Колесовское» </w:t>
      </w:r>
      <w:proofErr w:type="spellStart"/>
      <w:r w:rsidRPr="004B6EC2">
        <w:t>Кабанского</w:t>
      </w:r>
      <w:proofErr w:type="spellEnd"/>
      <w:r w:rsidRPr="004B6EC2">
        <w:t xml:space="preserve"> района за </w:t>
      </w:r>
      <w:r w:rsidR="00E71846">
        <w:t>2</w:t>
      </w:r>
      <w:r w:rsidRPr="004B6EC2">
        <w:t xml:space="preserve"> квартал  2022 год по доходам в сумме </w:t>
      </w:r>
      <w:r w:rsidR="00F74587">
        <w:rPr>
          <w:b/>
        </w:rPr>
        <w:t>6226035,17</w:t>
      </w:r>
      <w:r w:rsidRPr="004B6EC2">
        <w:rPr>
          <w:b/>
        </w:rPr>
        <w:t xml:space="preserve">руб. </w:t>
      </w:r>
      <w:r w:rsidRPr="004B6EC2">
        <w:t>(</w:t>
      </w:r>
      <w:r w:rsidR="00F74587">
        <w:rPr>
          <w:b/>
        </w:rPr>
        <w:t>Шесть</w:t>
      </w:r>
      <w:r w:rsidRPr="004B6EC2">
        <w:rPr>
          <w:b/>
        </w:rPr>
        <w:t xml:space="preserve"> миллион</w:t>
      </w:r>
      <w:r w:rsidR="00F74587">
        <w:rPr>
          <w:b/>
        </w:rPr>
        <w:t>ов двести двадцать шесть</w:t>
      </w:r>
      <w:r w:rsidR="00DD36AF">
        <w:rPr>
          <w:b/>
        </w:rPr>
        <w:t xml:space="preserve"> тысяч </w:t>
      </w:r>
      <w:r w:rsidR="00F74587">
        <w:rPr>
          <w:b/>
        </w:rPr>
        <w:t>тридцать пять</w:t>
      </w:r>
      <w:r w:rsidRPr="004B6EC2">
        <w:rPr>
          <w:b/>
        </w:rPr>
        <w:t xml:space="preserve"> рубл</w:t>
      </w:r>
      <w:r w:rsidR="00DD36AF">
        <w:rPr>
          <w:b/>
        </w:rPr>
        <w:t xml:space="preserve">ей </w:t>
      </w:r>
      <w:r w:rsidR="00F74587">
        <w:rPr>
          <w:b/>
        </w:rPr>
        <w:t>17</w:t>
      </w:r>
      <w:r w:rsidRPr="004B6EC2">
        <w:rPr>
          <w:b/>
        </w:rPr>
        <w:t xml:space="preserve"> копе</w:t>
      </w:r>
      <w:r w:rsidR="00DD36AF">
        <w:rPr>
          <w:b/>
        </w:rPr>
        <w:t>ек</w:t>
      </w:r>
      <w:r w:rsidRPr="004B6EC2">
        <w:rPr>
          <w:b/>
        </w:rPr>
        <w:t>)</w:t>
      </w:r>
      <w:r w:rsidRPr="004B6EC2">
        <w:t xml:space="preserve"> в том числе: 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Дотация  </w:t>
      </w:r>
      <w:r w:rsidR="00F74587">
        <w:rPr>
          <w:b/>
        </w:rPr>
        <w:t>1650</w:t>
      </w:r>
      <w:r w:rsidRPr="004B6EC2">
        <w:rPr>
          <w:b/>
        </w:rPr>
        <w:t>,00руб</w:t>
      </w:r>
      <w:r w:rsidRPr="004B6EC2">
        <w:t xml:space="preserve">.; 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Субвенция (ВУР) </w:t>
      </w:r>
      <w:r w:rsidR="00F74587">
        <w:rPr>
          <w:b/>
        </w:rPr>
        <w:t>119075</w:t>
      </w:r>
      <w:r w:rsidRPr="004B6EC2">
        <w:rPr>
          <w:b/>
        </w:rPr>
        <w:t>,00 руб.;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Прочие безвозмездные поступления  </w:t>
      </w:r>
      <w:r w:rsidR="00F74587">
        <w:rPr>
          <w:b/>
        </w:rPr>
        <w:t>2903774,80</w:t>
      </w:r>
      <w:r w:rsidRPr="004B6EC2">
        <w:rPr>
          <w:b/>
        </w:rPr>
        <w:t xml:space="preserve"> 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ИМБТ по передаче полномочий </w:t>
      </w:r>
      <w:r w:rsidR="00F74587">
        <w:rPr>
          <w:b/>
        </w:rPr>
        <w:t>2915505,46</w:t>
      </w:r>
      <w:r w:rsidRPr="004B6EC2">
        <w:rPr>
          <w:b/>
        </w:rPr>
        <w:t>руб. .</w:t>
      </w:r>
      <w:r w:rsidRPr="004B6EC2">
        <w:t xml:space="preserve">(в том числе: на содержание дорог – </w:t>
      </w:r>
      <w:r w:rsidR="00F74587">
        <w:t>815705,46</w:t>
      </w:r>
      <w:r w:rsidRPr="004B6EC2">
        <w:t>руб.</w:t>
      </w:r>
      <w:r w:rsidR="00DD36AF">
        <w:t xml:space="preserve">, реализация проекта «1000 дворов» - </w:t>
      </w:r>
      <w:r w:rsidR="00F74587">
        <w:t>1979800</w:t>
      </w:r>
      <w:r w:rsidR="00DD36AF">
        <w:t xml:space="preserve">руб., </w:t>
      </w:r>
      <w:r w:rsidR="00B8471D" w:rsidRPr="00B8471D">
        <w:t>ИМБТ бюджетам поселений для премирования победителей и призеров республиканского конкурса "Лучшее территориальное общественное самоуправление"</w:t>
      </w:r>
      <w:r w:rsidR="00B8471D">
        <w:t>-80000,00руб.</w:t>
      </w:r>
      <w:r w:rsidRPr="004B6EC2">
        <w:t>)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Налоговые доходы</w:t>
      </w:r>
      <w:r w:rsidRPr="004B6EC2">
        <w:t xml:space="preserve">  </w:t>
      </w:r>
      <w:r w:rsidR="003A517B">
        <w:rPr>
          <w:b/>
        </w:rPr>
        <w:t>217076,16</w:t>
      </w:r>
      <w:r w:rsidRPr="004B6EC2">
        <w:rPr>
          <w:b/>
        </w:rPr>
        <w:t>руб.</w:t>
      </w:r>
      <w:r w:rsidRPr="004B6EC2">
        <w:t xml:space="preserve"> т. ч:</w:t>
      </w:r>
    </w:p>
    <w:p w:rsidR="004B6EC2" w:rsidRPr="004B6EC2" w:rsidRDefault="004B6EC2" w:rsidP="004B6EC2">
      <w:pPr>
        <w:jc w:val="both"/>
      </w:pPr>
      <w:r w:rsidRPr="004B6EC2">
        <w:t xml:space="preserve">   - НДФЛ – </w:t>
      </w:r>
      <w:r w:rsidR="00F74587">
        <w:t>82356,91</w:t>
      </w:r>
      <w:r w:rsidRPr="004B6EC2">
        <w:t xml:space="preserve">руб.; </w:t>
      </w:r>
    </w:p>
    <w:p w:rsidR="004B6EC2" w:rsidRPr="004B6EC2" w:rsidRDefault="004B6EC2" w:rsidP="004B6EC2">
      <w:pPr>
        <w:jc w:val="both"/>
      </w:pPr>
      <w:r w:rsidRPr="004B6EC2">
        <w:t xml:space="preserve">   - Единый сельхозналог –  </w:t>
      </w:r>
      <w:r w:rsidR="00B8471D">
        <w:t>4767,60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Налог на имущество физических лиц – </w:t>
      </w:r>
      <w:r w:rsidR="00F74587">
        <w:t>18803,39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физических лиц – </w:t>
      </w:r>
      <w:r w:rsidR="00F74587">
        <w:t>43718,49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юридических лиц – </w:t>
      </w:r>
      <w:r w:rsidR="00F74587">
        <w:t>67429,77</w:t>
      </w:r>
      <w:r w:rsidRPr="004B6EC2">
        <w:t>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 Неналоговые доходы</w:t>
      </w:r>
      <w:r w:rsidRPr="004B6EC2">
        <w:t xml:space="preserve"> </w:t>
      </w:r>
      <w:r w:rsidR="003A517B">
        <w:rPr>
          <w:b/>
        </w:rPr>
        <w:t>68953,75</w:t>
      </w:r>
      <w:r w:rsidRPr="004B6EC2">
        <w:rPr>
          <w:b/>
        </w:rPr>
        <w:t>руб.</w:t>
      </w:r>
      <w:r w:rsidRPr="004B6EC2">
        <w:t xml:space="preserve"> в т. ч :</w:t>
      </w:r>
    </w:p>
    <w:p w:rsidR="004B6EC2" w:rsidRPr="004B6EC2" w:rsidRDefault="004B6EC2" w:rsidP="004B6EC2">
      <w:pPr>
        <w:jc w:val="both"/>
      </w:pPr>
      <w:r w:rsidRPr="004B6EC2">
        <w:t xml:space="preserve">  - Прочие поступления от использования имущества, находящегося в собственности сельских поселений </w:t>
      </w:r>
      <w:r w:rsidR="004E5D33">
        <w:t>(соц. нае</w:t>
      </w:r>
      <w:r w:rsidRPr="004B6EC2">
        <w:t>м) -</w:t>
      </w:r>
      <w:r w:rsidR="00B8471D">
        <w:t xml:space="preserve"> 24728,75</w:t>
      </w:r>
      <w:r w:rsidRPr="004B6EC2">
        <w:t xml:space="preserve"> руб.</w:t>
      </w:r>
    </w:p>
    <w:p w:rsidR="004B6EC2" w:rsidRDefault="004B6EC2" w:rsidP="004B6EC2">
      <w:pPr>
        <w:jc w:val="both"/>
      </w:pPr>
      <w:r w:rsidRPr="004B6EC2">
        <w:t xml:space="preserve"> - Самообложение </w:t>
      </w:r>
      <w:r w:rsidR="00F74587">
        <w:t>28</w:t>
      </w:r>
      <w:r w:rsidR="00B8471D">
        <w:t>700</w:t>
      </w:r>
      <w:r w:rsidRPr="004B6EC2">
        <w:t>,00 руб.</w:t>
      </w:r>
    </w:p>
    <w:p w:rsidR="004E5D33" w:rsidRDefault="004E5D33" w:rsidP="004B6EC2">
      <w:pPr>
        <w:jc w:val="both"/>
      </w:pPr>
      <w:r>
        <w:t>- Доходы от сдачи имущества в аренду 10525,00руб.</w:t>
      </w:r>
    </w:p>
    <w:p w:rsidR="004E5D33" w:rsidRPr="004B6EC2" w:rsidRDefault="004E5D33" w:rsidP="004B6EC2">
      <w:pPr>
        <w:jc w:val="both"/>
      </w:pPr>
      <w:r>
        <w:t>-Спонсорская помощь 5000,00руб (ООО «Рубин»)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2.</w:t>
      </w:r>
      <w:r w:rsidRPr="004B6EC2">
        <w:t xml:space="preserve">Утвердить отчет об исполнении бюджета МО сельского поселения «Колесовское» </w:t>
      </w:r>
      <w:proofErr w:type="spellStart"/>
      <w:r w:rsidRPr="004B6EC2">
        <w:t>Кабанского</w:t>
      </w:r>
      <w:proofErr w:type="spellEnd"/>
      <w:r w:rsidRPr="004B6EC2">
        <w:t xml:space="preserve"> района за </w:t>
      </w:r>
      <w:r w:rsidR="003A517B">
        <w:t>3</w:t>
      </w:r>
      <w:r w:rsidRPr="004B6EC2">
        <w:t xml:space="preserve"> квартал  2022 год по расходам в сумме </w:t>
      </w:r>
      <w:r w:rsidR="003A517B">
        <w:rPr>
          <w:b/>
        </w:rPr>
        <w:t>6316861,47</w:t>
      </w:r>
      <w:r w:rsidRPr="004B6EC2">
        <w:rPr>
          <w:b/>
        </w:rPr>
        <w:t>(</w:t>
      </w:r>
      <w:r w:rsidR="003A517B">
        <w:rPr>
          <w:b/>
        </w:rPr>
        <w:t>Шесть</w:t>
      </w:r>
      <w:r w:rsidR="00722498">
        <w:rPr>
          <w:b/>
        </w:rPr>
        <w:t xml:space="preserve"> </w:t>
      </w:r>
      <w:r w:rsidRPr="004B6EC2">
        <w:rPr>
          <w:b/>
        </w:rPr>
        <w:t>миллион</w:t>
      </w:r>
      <w:r w:rsidR="003A517B">
        <w:rPr>
          <w:b/>
        </w:rPr>
        <w:t>ов</w:t>
      </w:r>
      <w:r w:rsidRPr="004B6EC2">
        <w:rPr>
          <w:b/>
        </w:rPr>
        <w:t xml:space="preserve"> </w:t>
      </w:r>
      <w:r w:rsidR="003A517B">
        <w:rPr>
          <w:b/>
        </w:rPr>
        <w:t>триста шестнадцать</w:t>
      </w:r>
      <w:r w:rsidR="00722498">
        <w:rPr>
          <w:b/>
        </w:rPr>
        <w:t xml:space="preserve"> тысяч </w:t>
      </w:r>
      <w:r w:rsidR="003A517B">
        <w:rPr>
          <w:b/>
        </w:rPr>
        <w:t xml:space="preserve">восемьсот шестьдесят один </w:t>
      </w:r>
      <w:r w:rsidR="00722498">
        <w:rPr>
          <w:b/>
        </w:rPr>
        <w:t>рубл</w:t>
      </w:r>
      <w:r w:rsidR="003A517B">
        <w:rPr>
          <w:b/>
        </w:rPr>
        <w:t>ь</w:t>
      </w:r>
      <w:r w:rsidRPr="004B6EC2">
        <w:rPr>
          <w:b/>
        </w:rPr>
        <w:t xml:space="preserve"> </w:t>
      </w:r>
      <w:r w:rsidR="003A517B">
        <w:rPr>
          <w:b/>
        </w:rPr>
        <w:t>47 копеек</w:t>
      </w:r>
      <w:r w:rsidRPr="004B6EC2">
        <w:rPr>
          <w:b/>
        </w:rPr>
        <w:t>)</w:t>
      </w:r>
    </w:p>
    <w:p w:rsidR="004B6EC2" w:rsidRPr="004B6EC2" w:rsidRDefault="004B6EC2" w:rsidP="004B6EC2">
      <w:pPr>
        <w:jc w:val="both"/>
        <w:rPr>
          <w:b/>
        </w:rPr>
      </w:pPr>
    </w:p>
    <w:p w:rsidR="004B6EC2" w:rsidRPr="004B6EC2" w:rsidRDefault="004B6EC2" w:rsidP="004B6EC2">
      <w:pPr>
        <w:jc w:val="both"/>
      </w:pPr>
      <w:r w:rsidRPr="004B6EC2">
        <w:t>Настоящее Постановление вступает в силу с момента подписания.</w:t>
      </w:r>
    </w:p>
    <w:p w:rsidR="004B6EC2" w:rsidRPr="004B6EC2" w:rsidRDefault="004B6EC2" w:rsidP="004B6EC2">
      <w:pPr>
        <w:jc w:val="both"/>
      </w:pPr>
    </w:p>
    <w:p w:rsidR="008A5225" w:rsidRPr="00883935" w:rsidRDefault="004B6EC2" w:rsidP="007E3B09">
      <w:pPr>
        <w:jc w:val="both"/>
      </w:pPr>
      <w:r w:rsidRPr="004B6EC2">
        <w:t xml:space="preserve">Глава МО СП «Колесовское»                                                  С.В. </w:t>
      </w:r>
      <w:proofErr w:type="spellStart"/>
      <w:r w:rsidRPr="004B6EC2">
        <w:t>Перевозников</w:t>
      </w:r>
      <w:proofErr w:type="spellEnd"/>
    </w:p>
    <w:sectPr w:rsidR="008A5225" w:rsidRPr="00883935" w:rsidSect="00722498">
      <w:pgSz w:w="11906" w:h="16838" w:code="9"/>
      <w:pgMar w:top="567" w:right="851" w:bottom="567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3B09"/>
    <w:rsid w:val="00020157"/>
    <w:rsid w:val="000459F4"/>
    <w:rsid w:val="00246FFC"/>
    <w:rsid w:val="003A517B"/>
    <w:rsid w:val="004820BE"/>
    <w:rsid w:val="004922C1"/>
    <w:rsid w:val="004B6EC2"/>
    <w:rsid w:val="004E5D33"/>
    <w:rsid w:val="005250C7"/>
    <w:rsid w:val="00722498"/>
    <w:rsid w:val="007E3B09"/>
    <w:rsid w:val="00812E59"/>
    <w:rsid w:val="00883935"/>
    <w:rsid w:val="008A5225"/>
    <w:rsid w:val="00930C7B"/>
    <w:rsid w:val="00B324DA"/>
    <w:rsid w:val="00B8471D"/>
    <w:rsid w:val="00BF0986"/>
    <w:rsid w:val="00C52B0B"/>
    <w:rsid w:val="00D927E3"/>
    <w:rsid w:val="00D93A15"/>
    <w:rsid w:val="00DD36AF"/>
    <w:rsid w:val="00E71846"/>
    <w:rsid w:val="00F7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11</cp:revision>
  <cp:lastPrinted>2022-10-19T03:54:00Z</cp:lastPrinted>
  <dcterms:created xsi:type="dcterms:W3CDTF">2022-07-11T03:18:00Z</dcterms:created>
  <dcterms:modified xsi:type="dcterms:W3CDTF">2022-12-12T02:18:00Z</dcterms:modified>
</cp:coreProperties>
</file>